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B7785" w:rsidRDefault="005D3C97">
      <w:pPr>
        <w:spacing w:after="0" w:line="480" w:lineRule="auto"/>
        <w:contextualSpacing/>
        <w:rPr>
          <w:rFonts w:ascii="Times New Roman" w:hAnsi="Times New Roman"/>
          <w:sz w:val="24"/>
          <w:szCs w:val="24"/>
        </w:rPr>
      </w:pPr>
      <w:r>
        <w:rPr>
          <w:rFonts w:ascii="Times New Roman" w:hAnsi="Times New Roman"/>
          <w:sz w:val="24"/>
          <w:szCs w:val="24"/>
        </w:rPr>
        <w:t>Name</w:t>
      </w:r>
      <w:r w:rsidR="00C23129">
        <w:rPr>
          <w:rFonts w:ascii="Times New Roman" w:hAnsi="Times New Roman"/>
          <w:sz w:val="24"/>
          <w:szCs w:val="24"/>
        </w:rPr>
        <w:t>.</w:t>
      </w:r>
    </w:p>
    <w:p w:rsidR="006B7785" w:rsidRDefault="005D3C97">
      <w:pPr>
        <w:spacing w:after="0" w:line="480" w:lineRule="auto"/>
        <w:contextualSpacing/>
        <w:rPr>
          <w:rFonts w:ascii="Times New Roman" w:hAnsi="Times New Roman"/>
          <w:sz w:val="24"/>
          <w:szCs w:val="24"/>
        </w:rPr>
      </w:pPr>
      <w:r>
        <w:rPr>
          <w:rFonts w:ascii="Times New Roman" w:hAnsi="Times New Roman"/>
          <w:sz w:val="24"/>
          <w:szCs w:val="24"/>
        </w:rPr>
        <w:t>Tutor.</w:t>
      </w:r>
    </w:p>
    <w:p w:rsidR="006B7785" w:rsidRDefault="005D3C97">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Course</w:t>
      </w:r>
      <w:r w:rsidR="00C23129">
        <w:rPr>
          <w:rFonts w:ascii="Times New Roman" w:eastAsia="Times New Roman" w:hAnsi="Times New Roman"/>
          <w:sz w:val="24"/>
          <w:szCs w:val="24"/>
        </w:rPr>
        <w:t>.</w:t>
      </w:r>
    </w:p>
    <w:p w:rsidR="006B7785" w:rsidRDefault="005D3C97">
      <w:pPr>
        <w:spacing w:after="0" w:line="480" w:lineRule="auto"/>
        <w:contextualSpacing/>
        <w:rPr>
          <w:rFonts w:ascii="Times New Roman" w:eastAsia="Times New Roman" w:hAnsi="Times New Roman"/>
          <w:sz w:val="24"/>
          <w:szCs w:val="24"/>
        </w:rPr>
      </w:pPr>
      <w:r>
        <w:rPr>
          <w:rFonts w:ascii="Times New Roman" w:eastAsia="Times New Roman" w:hAnsi="Times New Roman"/>
          <w:sz w:val="24"/>
          <w:szCs w:val="24"/>
        </w:rPr>
        <w:t>Date</w:t>
      </w:r>
      <w:r w:rsidR="00C23129">
        <w:rPr>
          <w:rFonts w:ascii="Times New Roman" w:eastAsia="Times New Roman" w:hAnsi="Times New Roman"/>
          <w:sz w:val="24"/>
          <w:szCs w:val="24"/>
        </w:rPr>
        <w:t>.</w:t>
      </w:r>
    </w:p>
    <w:p w:rsidR="002D706C" w:rsidRDefault="002D706C">
      <w:pPr>
        <w:spacing w:after="0" w:line="480" w:lineRule="auto"/>
        <w:contextualSpacing/>
        <w:jc w:val="center"/>
        <w:rPr>
          <w:rFonts w:ascii="Times New Roman" w:eastAsia="Times New Roman" w:hAnsi="Times New Roman"/>
          <w:sz w:val="24"/>
          <w:szCs w:val="24"/>
        </w:rPr>
      </w:pPr>
      <w:r>
        <w:rPr>
          <w:rFonts w:ascii="Times New Roman" w:eastAsia="Times New Roman" w:hAnsi="Times New Roman"/>
          <w:sz w:val="24"/>
          <w:szCs w:val="24"/>
        </w:rPr>
        <w:t>Tasks</w:t>
      </w:r>
    </w:p>
    <w:p w:rsidR="006B7785" w:rsidRPr="002D706C" w:rsidRDefault="005D3C97">
      <w:pPr>
        <w:spacing w:after="0" w:line="480" w:lineRule="auto"/>
        <w:contextualSpacing/>
        <w:jc w:val="center"/>
        <w:rPr>
          <w:rFonts w:ascii="Times New Roman" w:eastAsia="Times New Roman" w:hAnsi="Times New Roman"/>
          <w:b/>
          <w:sz w:val="24"/>
          <w:szCs w:val="24"/>
        </w:rPr>
      </w:pPr>
      <w:r w:rsidRPr="002D706C">
        <w:rPr>
          <w:rFonts w:ascii="Times New Roman" w:eastAsia="Times New Roman" w:hAnsi="Times New Roman"/>
          <w:b/>
          <w:sz w:val="24"/>
          <w:szCs w:val="24"/>
        </w:rPr>
        <w:t xml:space="preserve">Assignment 1: </w:t>
      </w:r>
      <w:r w:rsidR="0046543D" w:rsidRPr="002D706C">
        <w:rPr>
          <w:rFonts w:ascii="Times New Roman" w:eastAsia="Times New Roman" w:hAnsi="Times New Roman"/>
          <w:b/>
          <w:sz w:val="24"/>
          <w:szCs w:val="24"/>
        </w:rPr>
        <w:t xml:space="preserve">Shakespeare Essay </w:t>
      </w:r>
    </w:p>
    <w:p w:rsidR="00011E81" w:rsidRPr="00B5700F" w:rsidRDefault="005D3C97" w:rsidP="00D97E0E">
      <w:pPr>
        <w:spacing w:after="0" w:line="480" w:lineRule="auto"/>
        <w:contextualSpacing/>
        <w:jc w:val="center"/>
        <w:rPr>
          <w:rFonts w:ascii="Times New Roman" w:eastAsia="Times New Roman" w:hAnsi="Times New Roman"/>
          <w:b/>
          <w:bCs/>
          <w:sz w:val="24"/>
          <w:szCs w:val="24"/>
        </w:rPr>
      </w:pPr>
      <w:r w:rsidRPr="00B5700F">
        <w:rPr>
          <w:rFonts w:ascii="Times New Roman" w:eastAsia="Times New Roman" w:hAnsi="Times New Roman"/>
          <w:b/>
          <w:bCs/>
          <w:sz w:val="24"/>
          <w:szCs w:val="24"/>
        </w:rPr>
        <w:t>Does Shakespeare still matter? Is his writing still relatable today?</w:t>
      </w:r>
    </w:p>
    <w:p w:rsidR="007D6787" w:rsidRPr="00B5700F" w:rsidRDefault="005D3C97" w:rsidP="00B5700F">
      <w:pPr>
        <w:spacing w:after="0" w:line="480" w:lineRule="auto"/>
        <w:ind w:firstLine="720"/>
        <w:contextualSpacing/>
        <w:jc w:val="both"/>
        <w:rPr>
          <w:rFonts w:ascii="Times New Roman" w:eastAsia="Times New Roman" w:hAnsi="Times New Roman"/>
          <w:sz w:val="24"/>
          <w:szCs w:val="24"/>
        </w:rPr>
      </w:pPr>
      <w:r w:rsidRPr="00B5700F">
        <w:rPr>
          <w:rFonts w:ascii="Times New Roman" w:eastAsia="Times New Roman" w:hAnsi="Times New Roman"/>
          <w:sz w:val="24"/>
          <w:szCs w:val="24"/>
        </w:rPr>
        <w:t xml:space="preserve">Famously </w:t>
      </w:r>
      <w:r w:rsidR="009C4DAE" w:rsidRPr="00B5700F">
        <w:rPr>
          <w:rFonts w:ascii="Times New Roman" w:eastAsia="Times New Roman" w:hAnsi="Times New Roman"/>
          <w:sz w:val="24"/>
          <w:szCs w:val="24"/>
        </w:rPr>
        <w:t>known</w:t>
      </w:r>
      <w:r w:rsidRPr="00B5700F">
        <w:rPr>
          <w:rFonts w:ascii="Times New Roman" w:eastAsia="Times New Roman" w:hAnsi="Times New Roman"/>
          <w:sz w:val="24"/>
          <w:szCs w:val="24"/>
        </w:rPr>
        <w:t xml:space="preserve"> for his contribution in the field of literature, William Shakespeare's work is still used in the current world as the foundation of classical literature. Due to the human themes and the creativity that was incorporated in his works, Shakespeare’s work is used as a guiding handbook towards the acquisition of literature knowledge</w:t>
      </w:r>
      <w:r w:rsidR="00311513" w:rsidRPr="00B5700F">
        <w:rPr>
          <w:rFonts w:ascii="Times New Roman" w:eastAsia="Times New Roman" w:hAnsi="Times New Roman"/>
          <w:sz w:val="24"/>
          <w:szCs w:val="24"/>
        </w:rPr>
        <w:t xml:space="preserve"> (</w:t>
      </w:r>
      <w:r w:rsidR="00311513" w:rsidRPr="00B5700F">
        <w:rPr>
          <w:rFonts w:ascii="Times New Roman" w:hAnsi="Times New Roman"/>
          <w:sz w:val="24"/>
          <w:szCs w:val="24"/>
          <w:shd w:val="clear" w:color="auto" w:fill="FFFFFF"/>
        </w:rPr>
        <w:t>Gibson 3</w:t>
      </w:r>
      <w:r w:rsidR="00311513" w:rsidRPr="00B5700F">
        <w:rPr>
          <w:rFonts w:ascii="Times New Roman" w:eastAsia="Times New Roman" w:hAnsi="Times New Roman"/>
          <w:sz w:val="24"/>
          <w:szCs w:val="24"/>
        </w:rPr>
        <w:t>)</w:t>
      </w:r>
      <w:r w:rsidRPr="00B5700F">
        <w:rPr>
          <w:rFonts w:ascii="Times New Roman" w:eastAsia="Times New Roman" w:hAnsi="Times New Roman"/>
          <w:sz w:val="24"/>
          <w:szCs w:val="24"/>
        </w:rPr>
        <w:t xml:space="preserve">. Therefore, his </w:t>
      </w:r>
      <w:r w:rsidR="00846E0E" w:rsidRPr="00B5700F">
        <w:rPr>
          <w:rFonts w:ascii="Times New Roman" w:eastAsia="Times New Roman" w:hAnsi="Times New Roman"/>
          <w:sz w:val="24"/>
          <w:szCs w:val="24"/>
        </w:rPr>
        <w:t xml:space="preserve">work is still relatable today in different fields, including the literature field and also the film industry. </w:t>
      </w:r>
      <w:r w:rsidR="00077D98" w:rsidRPr="00B5700F">
        <w:rPr>
          <w:rFonts w:ascii="Times New Roman" w:eastAsia="Times New Roman" w:hAnsi="Times New Roman"/>
          <w:sz w:val="24"/>
          <w:szCs w:val="24"/>
        </w:rPr>
        <w:t>For example</w:t>
      </w:r>
      <w:r w:rsidR="00653FF7" w:rsidRPr="00B5700F">
        <w:rPr>
          <w:rFonts w:ascii="Times New Roman" w:eastAsia="Times New Roman" w:hAnsi="Times New Roman"/>
          <w:sz w:val="24"/>
          <w:szCs w:val="24"/>
        </w:rPr>
        <w:t>,Romeo and Juliet, the play, has been remade as a movie over ten times.</w:t>
      </w:r>
    </w:p>
    <w:p w:rsidR="00653FF7" w:rsidRPr="00B5700F" w:rsidRDefault="005D3C97" w:rsidP="00B5700F">
      <w:pPr>
        <w:spacing w:after="0" w:line="480" w:lineRule="auto"/>
        <w:ind w:firstLine="720"/>
        <w:contextualSpacing/>
        <w:jc w:val="both"/>
        <w:rPr>
          <w:rFonts w:ascii="Times New Roman" w:eastAsia="Times New Roman" w:hAnsi="Times New Roman"/>
          <w:sz w:val="24"/>
          <w:szCs w:val="24"/>
        </w:rPr>
      </w:pPr>
      <w:r w:rsidRPr="00B5700F">
        <w:rPr>
          <w:rFonts w:ascii="Times New Roman" w:eastAsia="Times New Roman" w:hAnsi="Times New Roman"/>
          <w:sz w:val="24"/>
          <w:szCs w:val="24"/>
        </w:rPr>
        <w:t xml:space="preserve">However, some scholars argue that Shakespeare does not matter for his writing is not relatable today since it is outdated </w:t>
      </w:r>
      <w:r w:rsidR="00D97E0E" w:rsidRPr="00B5700F">
        <w:rPr>
          <w:rFonts w:ascii="Times New Roman" w:eastAsia="Times New Roman" w:hAnsi="Times New Roman"/>
          <w:sz w:val="24"/>
          <w:szCs w:val="24"/>
        </w:rPr>
        <w:t>and irrelevant (</w:t>
      </w:r>
      <w:r w:rsidR="00D97E0E" w:rsidRPr="00B5700F">
        <w:rPr>
          <w:rFonts w:ascii="Times New Roman" w:hAnsi="Times New Roman"/>
          <w:sz w:val="24"/>
          <w:szCs w:val="24"/>
          <w:shd w:val="clear" w:color="auto" w:fill="FFFFFF"/>
        </w:rPr>
        <w:t>Purewal 26</w:t>
      </w:r>
      <w:r w:rsidR="00D97E0E" w:rsidRPr="00B5700F">
        <w:rPr>
          <w:rFonts w:ascii="Times New Roman" w:eastAsia="Times New Roman" w:hAnsi="Times New Roman"/>
          <w:sz w:val="24"/>
          <w:szCs w:val="24"/>
        </w:rPr>
        <w:t xml:space="preserve">). Additionally, they say that during the time of the writing of Shakespeare's work, there was no diversity in terms of race and social class. Therefore, the information present does not support these current trends and should not be incorporated in schools. However, despite the difference in </w:t>
      </w:r>
      <w:r w:rsidR="002970C5" w:rsidRPr="00B5700F">
        <w:rPr>
          <w:rFonts w:ascii="Times New Roman" w:eastAsia="Times New Roman" w:hAnsi="Times New Roman"/>
          <w:sz w:val="24"/>
          <w:szCs w:val="24"/>
        </w:rPr>
        <w:t>some of the themes included in his writing, Shakespeare still plays a significant role in the literature field and should be embraced to help shape the developing literature majors.</w:t>
      </w:r>
    </w:p>
    <w:p w:rsidR="00653FF7" w:rsidRPr="00B5700F" w:rsidRDefault="005D3C97" w:rsidP="00B5700F">
      <w:pPr>
        <w:spacing w:after="0" w:line="480" w:lineRule="auto"/>
        <w:contextualSpacing/>
        <w:jc w:val="center"/>
        <w:rPr>
          <w:rFonts w:ascii="Times New Roman" w:eastAsia="Times New Roman" w:hAnsi="Times New Roman"/>
          <w:sz w:val="24"/>
          <w:szCs w:val="24"/>
        </w:rPr>
      </w:pPr>
      <w:r w:rsidRPr="00B5700F">
        <w:rPr>
          <w:rFonts w:ascii="Times New Roman" w:eastAsia="Times New Roman" w:hAnsi="Times New Roman"/>
          <w:sz w:val="24"/>
          <w:szCs w:val="24"/>
        </w:rPr>
        <w:t>Works Cited</w:t>
      </w:r>
    </w:p>
    <w:p w:rsidR="002970C5" w:rsidRPr="00B5700F" w:rsidRDefault="005D3C97" w:rsidP="00B5700F">
      <w:pPr>
        <w:spacing w:after="0" w:line="480" w:lineRule="auto"/>
        <w:ind w:left="720" w:hanging="720"/>
        <w:contextualSpacing/>
        <w:jc w:val="both"/>
        <w:rPr>
          <w:rFonts w:ascii="Times New Roman" w:hAnsi="Times New Roman"/>
          <w:sz w:val="24"/>
          <w:szCs w:val="24"/>
          <w:shd w:val="clear" w:color="auto" w:fill="FFFFFF"/>
        </w:rPr>
      </w:pPr>
      <w:r w:rsidRPr="00B5700F">
        <w:rPr>
          <w:rFonts w:ascii="Times New Roman" w:hAnsi="Times New Roman"/>
          <w:sz w:val="24"/>
          <w:szCs w:val="24"/>
          <w:shd w:val="clear" w:color="auto" w:fill="FFFFFF"/>
        </w:rPr>
        <w:t>Gibson, Rex. </w:t>
      </w:r>
      <w:r w:rsidRPr="00B5700F">
        <w:rPr>
          <w:rFonts w:ascii="Times New Roman" w:hAnsi="Times New Roman"/>
          <w:i/>
          <w:iCs/>
          <w:sz w:val="24"/>
          <w:szCs w:val="24"/>
          <w:shd w:val="clear" w:color="auto" w:fill="FFFFFF"/>
        </w:rPr>
        <w:t>Teaching Shakespeare</w:t>
      </w:r>
      <w:r w:rsidRPr="00B5700F">
        <w:rPr>
          <w:rFonts w:ascii="Times New Roman" w:hAnsi="Times New Roman"/>
          <w:sz w:val="24"/>
          <w:szCs w:val="24"/>
          <w:shd w:val="clear" w:color="auto" w:fill="FFFFFF"/>
        </w:rPr>
        <w:t>. Cambridge University Press, 2016.</w:t>
      </w:r>
    </w:p>
    <w:p w:rsidR="00B5700F" w:rsidRPr="00B5700F" w:rsidRDefault="005D3C97" w:rsidP="00B5700F">
      <w:pPr>
        <w:spacing w:after="0" w:line="480" w:lineRule="auto"/>
        <w:ind w:left="720" w:hanging="720"/>
        <w:contextualSpacing/>
        <w:jc w:val="both"/>
        <w:rPr>
          <w:rFonts w:ascii="Times New Roman" w:hAnsi="Times New Roman"/>
          <w:sz w:val="24"/>
          <w:szCs w:val="24"/>
          <w:shd w:val="clear" w:color="auto" w:fill="FFFFFF"/>
        </w:rPr>
      </w:pPr>
      <w:r w:rsidRPr="00B5700F">
        <w:rPr>
          <w:rFonts w:ascii="Times New Roman" w:hAnsi="Times New Roman"/>
          <w:sz w:val="24"/>
          <w:szCs w:val="24"/>
          <w:shd w:val="clear" w:color="auto" w:fill="FFFFFF"/>
        </w:rPr>
        <w:lastRenderedPageBreak/>
        <w:t>Purewal, Sandeep. "Shakespeare in the Classroom: to be or not to be?." </w:t>
      </w:r>
      <w:r w:rsidRPr="00B5700F">
        <w:rPr>
          <w:rFonts w:ascii="Times New Roman" w:hAnsi="Times New Roman"/>
          <w:i/>
          <w:iCs/>
          <w:sz w:val="24"/>
          <w:szCs w:val="24"/>
          <w:shd w:val="clear" w:color="auto" w:fill="FFFFFF"/>
        </w:rPr>
        <w:t>Warwick Journal of Education–Transforming Teaching</w:t>
      </w:r>
      <w:r w:rsidRPr="00B5700F">
        <w:rPr>
          <w:rFonts w:ascii="Times New Roman" w:hAnsi="Times New Roman"/>
          <w:sz w:val="24"/>
          <w:szCs w:val="24"/>
          <w:shd w:val="clear" w:color="auto" w:fill="FFFFFF"/>
        </w:rPr>
        <w:t> (2017): 26.</w:t>
      </w:r>
    </w:p>
    <w:p w:rsidR="0046543D" w:rsidRPr="002D706C" w:rsidRDefault="005D3C97">
      <w:pPr>
        <w:spacing w:after="0" w:line="480" w:lineRule="auto"/>
        <w:contextualSpacing/>
        <w:jc w:val="center"/>
        <w:rPr>
          <w:rFonts w:ascii="Times New Roman" w:hAnsi="Times New Roman"/>
          <w:b/>
          <w:sz w:val="24"/>
          <w:szCs w:val="24"/>
        </w:rPr>
      </w:pPr>
      <w:r w:rsidRPr="002D706C">
        <w:rPr>
          <w:rFonts w:ascii="Times New Roman" w:hAnsi="Times New Roman"/>
          <w:b/>
          <w:sz w:val="24"/>
          <w:szCs w:val="24"/>
        </w:rPr>
        <w:t xml:space="preserve">Assignment 2: American Jezebel </w:t>
      </w:r>
    </w:p>
    <w:p w:rsidR="0046543D" w:rsidRPr="00B5700F" w:rsidRDefault="005D3C97" w:rsidP="00D97E0E">
      <w:pPr>
        <w:spacing w:after="0" w:line="480" w:lineRule="auto"/>
        <w:contextualSpacing/>
        <w:jc w:val="center"/>
        <w:rPr>
          <w:rFonts w:ascii="Times New Roman" w:eastAsia="Times New Roman" w:hAnsi="Times New Roman"/>
          <w:b/>
          <w:sz w:val="24"/>
          <w:szCs w:val="24"/>
        </w:rPr>
      </w:pPr>
      <w:r w:rsidRPr="00B5700F">
        <w:rPr>
          <w:rFonts w:ascii="Times New Roman" w:eastAsia="Times New Roman" w:hAnsi="Times New Roman"/>
          <w:b/>
          <w:sz w:val="24"/>
          <w:szCs w:val="24"/>
        </w:rPr>
        <w:t>How did a diversity of views transform American society?</w:t>
      </w:r>
    </w:p>
    <w:p w:rsidR="00163A43" w:rsidRPr="00B5700F" w:rsidRDefault="005D3C97" w:rsidP="00653FF7">
      <w:pPr>
        <w:spacing w:after="0" w:line="480" w:lineRule="auto"/>
        <w:ind w:firstLine="720"/>
        <w:contextualSpacing/>
        <w:jc w:val="both"/>
        <w:rPr>
          <w:rFonts w:ascii="Times New Roman" w:eastAsia="Times New Roman" w:hAnsi="Times New Roman"/>
          <w:bCs/>
          <w:sz w:val="24"/>
          <w:szCs w:val="24"/>
        </w:rPr>
      </w:pPr>
      <w:r w:rsidRPr="00B5700F">
        <w:rPr>
          <w:rFonts w:ascii="Times New Roman" w:eastAsia="Times New Roman" w:hAnsi="Times New Roman"/>
          <w:bCs/>
          <w:sz w:val="24"/>
          <w:szCs w:val="24"/>
        </w:rPr>
        <w:t xml:space="preserve">Over time, diversity became a firm aspect incorporated in American society, including the people's views of things. Some of the events that propagated this diversity of opinions include romanticism, realism, and modernism. These events occurred in order starting with romanticism, which </w:t>
      </w:r>
      <w:r w:rsidR="00F64424" w:rsidRPr="00B5700F">
        <w:rPr>
          <w:rFonts w:ascii="Times New Roman" w:eastAsia="Times New Roman" w:hAnsi="Times New Roman"/>
          <w:bCs/>
          <w:sz w:val="24"/>
          <w:szCs w:val="24"/>
        </w:rPr>
        <w:t>advocated for feelings especially love</w:t>
      </w:r>
      <w:r w:rsidR="00414F49" w:rsidRPr="00B5700F">
        <w:rPr>
          <w:rFonts w:ascii="Times New Roman" w:eastAsia="Times New Roman" w:hAnsi="Times New Roman"/>
          <w:bCs/>
          <w:sz w:val="24"/>
          <w:szCs w:val="24"/>
        </w:rPr>
        <w:t xml:space="preserve"> and </w:t>
      </w:r>
      <w:r w:rsidR="009C4DAE" w:rsidRPr="00B5700F">
        <w:rPr>
          <w:rFonts w:ascii="Times New Roman" w:eastAsia="Times New Roman" w:hAnsi="Times New Roman"/>
          <w:bCs/>
          <w:sz w:val="24"/>
          <w:szCs w:val="24"/>
        </w:rPr>
        <w:t>imagination</w:t>
      </w:r>
      <w:r w:rsidR="00F64424" w:rsidRPr="00B5700F">
        <w:rPr>
          <w:rFonts w:ascii="Times New Roman" w:eastAsia="Times New Roman" w:hAnsi="Times New Roman"/>
          <w:bCs/>
          <w:sz w:val="24"/>
          <w:szCs w:val="24"/>
        </w:rPr>
        <w:t xml:space="preserve"> followed by realism, which availed the real </w:t>
      </w:r>
      <w:r w:rsidR="00414F49" w:rsidRPr="00B5700F">
        <w:rPr>
          <w:rFonts w:ascii="Times New Roman" w:eastAsia="Times New Roman" w:hAnsi="Times New Roman"/>
          <w:bCs/>
          <w:sz w:val="24"/>
          <w:szCs w:val="24"/>
        </w:rPr>
        <w:t xml:space="preserve">knowledge based on experience, for example, the </w:t>
      </w:r>
      <w:r w:rsidR="00F64424" w:rsidRPr="00B5700F">
        <w:rPr>
          <w:rFonts w:ascii="Times New Roman" w:eastAsia="Times New Roman" w:hAnsi="Times New Roman"/>
          <w:bCs/>
          <w:sz w:val="24"/>
          <w:szCs w:val="24"/>
        </w:rPr>
        <w:t>definition of women in the society as lesser beings when compared to men</w:t>
      </w:r>
      <w:r w:rsidR="003A7F54" w:rsidRPr="00B5700F">
        <w:rPr>
          <w:rFonts w:ascii="Times New Roman" w:eastAsia="Times New Roman" w:hAnsi="Times New Roman"/>
          <w:bCs/>
          <w:sz w:val="24"/>
          <w:szCs w:val="24"/>
        </w:rPr>
        <w:t xml:space="preserve"> (</w:t>
      </w:r>
      <w:r w:rsidR="003A7F54" w:rsidRPr="00B5700F">
        <w:rPr>
          <w:rFonts w:ascii="Times New Roman" w:hAnsi="Times New Roman"/>
          <w:sz w:val="24"/>
          <w:szCs w:val="24"/>
          <w:shd w:val="clear" w:color="auto" w:fill="FFFFFF"/>
        </w:rPr>
        <w:t>Ruland and Malcolm 186</w:t>
      </w:r>
      <w:r w:rsidR="003A7F54" w:rsidRPr="00B5700F">
        <w:rPr>
          <w:rFonts w:ascii="Times New Roman" w:eastAsia="Times New Roman" w:hAnsi="Times New Roman"/>
          <w:bCs/>
          <w:sz w:val="24"/>
          <w:szCs w:val="24"/>
        </w:rPr>
        <w:t>)</w:t>
      </w:r>
      <w:r w:rsidR="00F64424" w:rsidRPr="00B5700F">
        <w:rPr>
          <w:rFonts w:ascii="Times New Roman" w:eastAsia="Times New Roman" w:hAnsi="Times New Roman"/>
          <w:bCs/>
          <w:sz w:val="24"/>
          <w:szCs w:val="24"/>
        </w:rPr>
        <w:t xml:space="preserve">. Lastly, modernism came along and was </w:t>
      </w:r>
      <w:r w:rsidR="00414F49" w:rsidRPr="00B5700F">
        <w:rPr>
          <w:rFonts w:ascii="Times New Roman" w:eastAsia="Times New Roman" w:hAnsi="Times New Roman"/>
          <w:bCs/>
          <w:sz w:val="24"/>
          <w:szCs w:val="24"/>
        </w:rPr>
        <w:t>based on the adoption of the world that was continually changing due to the advancement in technology and seeking new ways of expression</w:t>
      </w:r>
      <w:r w:rsidR="003A7F54" w:rsidRPr="00B5700F">
        <w:rPr>
          <w:rFonts w:ascii="Times New Roman" w:eastAsia="Times New Roman" w:hAnsi="Times New Roman"/>
          <w:bCs/>
          <w:sz w:val="24"/>
          <w:szCs w:val="24"/>
        </w:rPr>
        <w:t xml:space="preserve"> (</w:t>
      </w:r>
      <w:r w:rsidR="003A7F54" w:rsidRPr="00B5700F">
        <w:rPr>
          <w:rFonts w:ascii="Times New Roman" w:hAnsi="Times New Roman"/>
          <w:sz w:val="24"/>
          <w:szCs w:val="24"/>
          <w:shd w:val="clear" w:color="auto" w:fill="FFFFFF"/>
        </w:rPr>
        <w:t>Esty 320</w:t>
      </w:r>
      <w:r w:rsidR="003A7F54" w:rsidRPr="00B5700F">
        <w:rPr>
          <w:rFonts w:ascii="Times New Roman" w:eastAsia="Times New Roman" w:hAnsi="Times New Roman"/>
          <w:bCs/>
          <w:sz w:val="24"/>
          <w:szCs w:val="24"/>
        </w:rPr>
        <w:t>)</w:t>
      </w:r>
      <w:r w:rsidR="00414F49" w:rsidRPr="00B5700F">
        <w:rPr>
          <w:rFonts w:ascii="Times New Roman" w:eastAsia="Times New Roman" w:hAnsi="Times New Roman"/>
          <w:bCs/>
          <w:sz w:val="24"/>
          <w:szCs w:val="24"/>
        </w:rPr>
        <w:t xml:space="preserve">. This </w:t>
      </w:r>
      <w:r w:rsidR="00716AFA" w:rsidRPr="00B5700F">
        <w:rPr>
          <w:rFonts w:ascii="Times New Roman" w:eastAsia="Times New Roman" w:hAnsi="Times New Roman"/>
          <w:bCs/>
          <w:sz w:val="24"/>
          <w:szCs w:val="24"/>
        </w:rPr>
        <w:t>is continuously diversifying the views of people and changing how they viewed situations</w:t>
      </w:r>
      <w:r w:rsidR="00414F49" w:rsidRPr="00B5700F">
        <w:rPr>
          <w:rFonts w:ascii="Times New Roman" w:eastAsia="Times New Roman" w:hAnsi="Times New Roman"/>
          <w:bCs/>
          <w:sz w:val="24"/>
          <w:szCs w:val="24"/>
        </w:rPr>
        <w:t xml:space="preserve"> and women, who now have a say in significant decisions, which was not the case before</w:t>
      </w:r>
      <w:r w:rsidR="00716AFA" w:rsidRPr="00B5700F">
        <w:rPr>
          <w:rFonts w:ascii="Times New Roman" w:eastAsia="Times New Roman" w:hAnsi="Times New Roman"/>
          <w:bCs/>
          <w:sz w:val="24"/>
          <w:szCs w:val="24"/>
        </w:rPr>
        <w:t>.</w:t>
      </w:r>
    </w:p>
    <w:p w:rsidR="00716AFA" w:rsidRPr="00B5700F" w:rsidRDefault="005D3C97" w:rsidP="00653FF7">
      <w:pPr>
        <w:spacing w:after="0" w:line="480" w:lineRule="auto"/>
        <w:ind w:firstLine="720"/>
        <w:contextualSpacing/>
        <w:jc w:val="both"/>
        <w:rPr>
          <w:rFonts w:ascii="Times New Roman" w:eastAsia="Times New Roman" w:hAnsi="Times New Roman"/>
          <w:bCs/>
          <w:sz w:val="24"/>
          <w:szCs w:val="24"/>
        </w:rPr>
      </w:pPr>
      <w:r w:rsidRPr="00B5700F">
        <w:rPr>
          <w:rFonts w:ascii="Times New Roman" w:eastAsia="Times New Roman" w:hAnsi="Times New Roman"/>
          <w:bCs/>
          <w:sz w:val="24"/>
          <w:szCs w:val="24"/>
        </w:rPr>
        <w:t xml:space="preserve">Additionally, during this period, social class was everything in society since the upper social class had access to various privileges, unlike the other social types. In detail, the social classes included </w:t>
      </w:r>
      <w:r w:rsidR="00414F49" w:rsidRPr="00B5700F">
        <w:rPr>
          <w:rFonts w:ascii="Times New Roman" w:eastAsia="Times New Roman" w:hAnsi="Times New Roman"/>
          <w:bCs/>
          <w:sz w:val="24"/>
          <w:szCs w:val="24"/>
        </w:rPr>
        <w:t xml:space="preserve">the upper </w:t>
      </w:r>
      <w:r w:rsidR="002F7C2C" w:rsidRPr="00B5700F">
        <w:rPr>
          <w:rFonts w:ascii="Times New Roman" w:eastAsia="Times New Roman" w:hAnsi="Times New Roman"/>
          <w:bCs/>
          <w:sz w:val="24"/>
          <w:szCs w:val="24"/>
        </w:rPr>
        <w:t xml:space="preserve">level, which was characterized by massive wealth mostly inherited, the middle class, which was made up of skilled labor; therefore, the working class. Lastly, there was the lower class, which also was part of the working class; however, people in this social class availed unskilled labor. Although these classes existed in the past, they still do exist now since the opportunities accessible to the middle class are not available to the lower level. Besides, one's job also reflects on their social quality, for example, a doctor is in the middle class </w:t>
      </w:r>
      <w:r w:rsidR="002F7C2C" w:rsidRPr="00B5700F">
        <w:rPr>
          <w:rFonts w:ascii="Times New Roman" w:eastAsia="Times New Roman" w:hAnsi="Times New Roman"/>
          <w:bCs/>
          <w:sz w:val="24"/>
          <w:szCs w:val="24"/>
        </w:rPr>
        <w:lastRenderedPageBreak/>
        <w:t>because they offer skilled labor, while a casual laborer is from the lower level since they provide unskilled labor.</w:t>
      </w:r>
    </w:p>
    <w:p w:rsidR="00716AFA" w:rsidRPr="00B5700F" w:rsidRDefault="005D3C97" w:rsidP="00653FF7">
      <w:pPr>
        <w:spacing w:after="0" w:line="480" w:lineRule="auto"/>
        <w:ind w:firstLine="720"/>
        <w:contextualSpacing/>
        <w:jc w:val="both"/>
        <w:rPr>
          <w:rFonts w:ascii="Times New Roman" w:eastAsia="Times New Roman" w:hAnsi="Times New Roman"/>
          <w:bCs/>
          <w:sz w:val="24"/>
          <w:szCs w:val="24"/>
        </w:rPr>
      </w:pPr>
      <w:r w:rsidRPr="00B5700F">
        <w:rPr>
          <w:rFonts w:ascii="Times New Roman" w:eastAsia="Times New Roman" w:hAnsi="Times New Roman"/>
          <w:bCs/>
          <w:sz w:val="24"/>
          <w:szCs w:val="24"/>
        </w:rPr>
        <w:t>The role of women has</w:t>
      </w:r>
      <w:r w:rsidR="000D021F" w:rsidRPr="00B5700F">
        <w:rPr>
          <w:rFonts w:ascii="Times New Roman" w:eastAsia="Times New Roman" w:hAnsi="Times New Roman"/>
          <w:bCs/>
          <w:sz w:val="24"/>
          <w:szCs w:val="24"/>
        </w:rPr>
        <w:t xml:space="preserve"> gradually</w:t>
      </w:r>
      <w:r w:rsidRPr="00B5700F">
        <w:rPr>
          <w:rFonts w:ascii="Times New Roman" w:eastAsia="Times New Roman" w:hAnsi="Times New Roman"/>
          <w:bCs/>
          <w:sz w:val="24"/>
          <w:szCs w:val="24"/>
        </w:rPr>
        <w:t xml:space="preserve"> changed over time since the period of romanticism</w:t>
      </w:r>
      <w:r w:rsidR="000D021F" w:rsidRPr="00B5700F">
        <w:rPr>
          <w:rFonts w:ascii="Times New Roman" w:eastAsia="Times New Roman" w:hAnsi="Times New Roman"/>
          <w:bCs/>
          <w:sz w:val="24"/>
          <w:szCs w:val="24"/>
        </w:rPr>
        <w:t xml:space="preserve"> to modernism</w:t>
      </w:r>
      <w:r w:rsidRPr="00B5700F">
        <w:rPr>
          <w:rFonts w:ascii="Times New Roman" w:eastAsia="Times New Roman" w:hAnsi="Times New Roman"/>
          <w:bCs/>
          <w:sz w:val="24"/>
          <w:szCs w:val="24"/>
        </w:rPr>
        <w:t>.</w:t>
      </w:r>
      <w:r w:rsidR="000D021F" w:rsidRPr="00B5700F">
        <w:rPr>
          <w:rFonts w:ascii="Times New Roman" w:eastAsia="Times New Roman" w:hAnsi="Times New Roman"/>
          <w:bCs/>
          <w:sz w:val="24"/>
          <w:szCs w:val="24"/>
        </w:rPr>
        <w:t xml:space="preserve"> This is evident whereby before the woman was considered to be answerable to their husband and being in charge of raising children. However, due to the diversity propelled by the changes that have occurred since the period of romanticism, women have gradually earned their position in society</w:t>
      </w:r>
      <w:r w:rsidR="00681697" w:rsidRPr="00B5700F">
        <w:rPr>
          <w:rFonts w:ascii="Times New Roman" w:eastAsia="Times New Roman" w:hAnsi="Times New Roman"/>
          <w:bCs/>
          <w:sz w:val="24"/>
          <w:szCs w:val="24"/>
        </w:rPr>
        <w:t>, including the access to good quality education</w:t>
      </w:r>
      <w:r w:rsidR="003A7F54" w:rsidRPr="00B5700F">
        <w:rPr>
          <w:rFonts w:ascii="Times New Roman" w:eastAsia="Times New Roman" w:hAnsi="Times New Roman"/>
          <w:bCs/>
          <w:sz w:val="24"/>
          <w:szCs w:val="24"/>
        </w:rPr>
        <w:t xml:space="preserve"> (</w:t>
      </w:r>
      <w:r w:rsidR="003A7F54" w:rsidRPr="00B5700F">
        <w:rPr>
          <w:rFonts w:ascii="Times New Roman" w:hAnsi="Times New Roman"/>
          <w:sz w:val="24"/>
          <w:szCs w:val="24"/>
          <w:shd w:val="clear" w:color="auto" w:fill="FFFFFF"/>
        </w:rPr>
        <w:t xml:space="preserve">LaPlante </w:t>
      </w:r>
      <w:r w:rsidR="00653FF7" w:rsidRPr="00B5700F">
        <w:rPr>
          <w:rFonts w:ascii="Times New Roman" w:hAnsi="Times New Roman"/>
          <w:sz w:val="24"/>
          <w:szCs w:val="24"/>
          <w:shd w:val="clear" w:color="auto" w:fill="FFFFFF"/>
        </w:rPr>
        <w:t>20</w:t>
      </w:r>
      <w:r w:rsidR="003A7F54" w:rsidRPr="00B5700F">
        <w:rPr>
          <w:rFonts w:ascii="Times New Roman" w:eastAsia="Times New Roman" w:hAnsi="Times New Roman"/>
          <w:bCs/>
          <w:sz w:val="24"/>
          <w:szCs w:val="24"/>
        </w:rPr>
        <w:t>)</w:t>
      </w:r>
      <w:r w:rsidR="000D021F" w:rsidRPr="00B5700F">
        <w:rPr>
          <w:rFonts w:ascii="Times New Roman" w:eastAsia="Times New Roman" w:hAnsi="Times New Roman"/>
          <w:bCs/>
          <w:sz w:val="24"/>
          <w:szCs w:val="24"/>
        </w:rPr>
        <w:t>. Before, single mothers were considered outcasts, which is not the case now since a woman can decide whether to be married or not. Although there is diversity in American society, women are still abused either in the workplace or generally as they perform</w:t>
      </w:r>
      <w:r w:rsidR="009C4DAE">
        <w:rPr>
          <w:rFonts w:ascii="Times New Roman" w:eastAsia="Times New Roman" w:hAnsi="Times New Roman"/>
          <w:bCs/>
          <w:sz w:val="24"/>
          <w:szCs w:val="24"/>
        </w:rPr>
        <w:t xml:space="preserve"> their functions, f</w:t>
      </w:r>
      <w:r w:rsidR="000D021F" w:rsidRPr="00B5700F">
        <w:rPr>
          <w:rFonts w:ascii="Times New Roman" w:eastAsia="Times New Roman" w:hAnsi="Times New Roman"/>
          <w:bCs/>
          <w:sz w:val="24"/>
          <w:szCs w:val="24"/>
        </w:rPr>
        <w:t xml:space="preserve">or example, </w:t>
      </w:r>
      <w:r w:rsidR="00681697" w:rsidRPr="00B5700F">
        <w:rPr>
          <w:rFonts w:ascii="Times New Roman" w:eastAsia="Times New Roman" w:hAnsi="Times New Roman"/>
          <w:bCs/>
          <w:sz w:val="24"/>
          <w:szCs w:val="24"/>
        </w:rPr>
        <w:t xml:space="preserve">the many cases </w:t>
      </w:r>
      <w:r w:rsidR="009C4DAE" w:rsidRPr="00B5700F">
        <w:rPr>
          <w:rFonts w:ascii="Times New Roman" w:eastAsia="Times New Roman" w:hAnsi="Times New Roman"/>
          <w:bCs/>
          <w:sz w:val="24"/>
          <w:szCs w:val="24"/>
        </w:rPr>
        <w:t>those are</w:t>
      </w:r>
      <w:r w:rsidR="00681697" w:rsidRPr="00B5700F">
        <w:rPr>
          <w:rFonts w:ascii="Times New Roman" w:eastAsia="Times New Roman" w:hAnsi="Times New Roman"/>
          <w:bCs/>
          <w:sz w:val="24"/>
          <w:szCs w:val="24"/>
        </w:rPr>
        <w:t xml:space="preserve"> associated with rape.  </w:t>
      </w: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9C4DAE" w:rsidRDefault="009C4DAE" w:rsidP="00FA7DA3">
      <w:pPr>
        <w:spacing w:after="0" w:line="480" w:lineRule="auto"/>
        <w:contextualSpacing/>
        <w:jc w:val="center"/>
        <w:rPr>
          <w:rFonts w:ascii="Times New Roman" w:eastAsia="Times New Roman" w:hAnsi="Times New Roman"/>
          <w:bCs/>
          <w:sz w:val="24"/>
          <w:szCs w:val="24"/>
        </w:rPr>
      </w:pPr>
    </w:p>
    <w:p w:rsidR="00681697" w:rsidRPr="00B5700F" w:rsidRDefault="005D3C97" w:rsidP="00FA7DA3">
      <w:pPr>
        <w:spacing w:after="0" w:line="480" w:lineRule="auto"/>
        <w:contextualSpacing/>
        <w:jc w:val="center"/>
        <w:rPr>
          <w:rFonts w:ascii="Times New Roman" w:eastAsia="Times New Roman" w:hAnsi="Times New Roman"/>
          <w:bCs/>
          <w:sz w:val="24"/>
          <w:szCs w:val="24"/>
        </w:rPr>
      </w:pPr>
      <w:r w:rsidRPr="00B5700F">
        <w:rPr>
          <w:rFonts w:ascii="Times New Roman" w:eastAsia="Times New Roman" w:hAnsi="Times New Roman"/>
          <w:bCs/>
          <w:sz w:val="24"/>
          <w:szCs w:val="24"/>
        </w:rPr>
        <w:t>Works cited</w:t>
      </w:r>
    </w:p>
    <w:p w:rsidR="003A7F54" w:rsidRPr="00B5700F" w:rsidRDefault="005D3C97" w:rsidP="00B5700F">
      <w:pPr>
        <w:spacing w:after="0" w:line="480" w:lineRule="auto"/>
        <w:ind w:left="720" w:hanging="720"/>
        <w:contextualSpacing/>
        <w:jc w:val="both"/>
        <w:rPr>
          <w:rFonts w:ascii="Times New Roman" w:hAnsi="Times New Roman"/>
          <w:sz w:val="24"/>
          <w:szCs w:val="24"/>
          <w:shd w:val="clear" w:color="auto" w:fill="FFFFFF"/>
        </w:rPr>
      </w:pPr>
      <w:r w:rsidRPr="00B5700F">
        <w:rPr>
          <w:rFonts w:ascii="Times New Roman" w:hAnsi="Times New Roman"/>
          <w:sz w:val="24"/>
          <w:szCs w:val="24"/>
          <w:shd w:val="clear" w:color="auto" w:fill="FFFFFF"/>
        </w:rPr>
        <w:t>Esty, Jed. "Realism wars." </w:t>
      </w:r>
      <w:r w:rsidRPr="00B5700F">
        <w:rPr>
          <w:rFonts w:ascii="Times New Roman" w:hAnsi="Times New Roman"/>
          <w:i/>
          <w:iCs/>
          <w:sz w:val="24"/>
          <w:szCs w:val="24"/>
          <w:shd w:val="clear" w:color="auto" w:fill="FFFFFF"/>
        </w:rPr>
        <w:t>Novel: A Forum on Fiction</w:t>
      </w:r>
      <w:r w:rsidRPr="00B5700F">
        <w:rPr>
          <w:rFonts w:ascii="Times New Roman" w:hAnsi="Times New Roman"/>
          <w:sz w:val="24"/>
          <w:szCs w:val="24"/>
          <w:shd w:val="clear" w:color="auto" w:fill="FFFFFF"/>
        </w:rPr>
        <w:t>. Vol. 49. No. 2. Duke University Press, 2016.</w:t>
      </w:r>
    </w:p>
    <w:p w:rsidR="003A7F54" w:rsidRPr="00B5700F" w:rsidRDefault="005D3C97" w:rsidP="00B5700F">
      <w:pPr>
        <w:spacing w:after="0" w:line="480" w:lineRule="auto"/>
        <w:ind w:left="720" w:hanging="720"/>
        <w:contextualSpacing/>
        <w:jc w:val="both"/>
        <w:rPr>
          <w:rFonts w:ascii="Times New Roman" w:hAnsi="Times New Roman"/>
          <w:sz w:val="24"/>
          <w:szCs w:val="24"/>
          <w:shd w:val="clear" w:color="auto" w:fill="FFFFFF"/>
        </w:rPr>
      </w:pPr>
      <w:r w:rsidRPr="00B5700F">
        <w:rPr>
          <w:rFonts w:ascii="Times New Roman" w:hAnsi="Times New Roman"/>
          <w:sz w:val="24"/>
          <w:szCs w:val="24"/>
          <w:shd w:val="clear" w:color="auto" w:fill="FFFFFF"/>
        </w:rPr>
        <w:t>LaPlante, Eve. </w:t>
      </w:r>
      <w:r w:rsidRPr="00B5700F">
        <w:rPr>
          <w:rFonts w:ascii="Times New Roman" w:hAnsi="Times New Roman"/>
          <w:i/>
          <w:iCs/>
          <w:sz w:val="24"/>
          <w:szCs w:val="24"/>
          <w:shd w:val="clear" w:color="auto" w:fill="FFFFFF"/>
        </w:rPr>
        <w:t>American Jezebel: The uncommon life of Anne Hutchinson, the woman who defied the Puritans</w:t>
      </w:r>
      <w:r w:rsidRPr="00B5700F">
        <w:rPr>
          <w:rFonts w:ascii="Times New Roman" w:hAnsi="Times New Roman"/>
          <w:sz w:val="24"/>
          <w:szCs w:val="24"/>
          <w:shd w:val="clear" w:color="auto" w:fill="FFFFFF"/>
        </w:rPr>
        <w:t>. Zondervan, 2010.</w:t>
      </w:r>
    </w:p>
    <w:p w:rsidR="003A7F54" w:rsidRPr="00B5700F" w:rsidRDefault="005D3C97" w:rsidP="00B5700F">
      <w:pPr>
        <w:spacing w:after="0" w:line="480" w:lineRule="auto"/>
        <w:ind w:left="720" w:hanging="720"/>
        <w:contextualSpacing/>
        <w:jc w:val="both"/>
        <w:rPr>
          <w:rFonts w:ascii="Times New Roman" w:hAnsi="Times New Roman"/>
          <w:sz w:val="24"/>
          <w:szCs w:val="24"/>
          <w:shd w:val="clear" w:color="auto" w:fill="FFFFFF"/>
        </w:rPr>
      </w:pPr>
      <w:r w:rsidRPr="00B5700F">
        <w:rPr>
          <w:rFonts w:ascii="Times New Roman" w:hAnsi="Times New Roman"/>
          <w:sz w:val="24"/>
          <w:szCs w:val="24"/>
          <w:shd w:val="clear" w:color="auto" w:fill="FFFFFF"/>
        </w:rPr>
        <w:t>Ruland, Richard, and Malcolm Bradbury. </w:t>
      </w:r>
      <w:r w:rsidRPr="00B5700F">
        <w:rPr>
          <w:rFonts w:ascii="Times New Roman" w:hAnsi="Times New Roman"/>
          <w:i/>
          <w:iCs/>
          <w:sz w:val="24"/>
          <w:szCs w:val="24"/>
          <w:shd w:val="clear" w:color="auto" w:fill="FFFFFF"/>
        </w:rPr>
        <w:t>From Puritanism to Postmodernism: A history of American literature</w:t>
      </w:r>
      <w:r w:rsidRPr="00B5700F">
        <w:rPr>
          <w:rFonts w:ascii="Times New Roman" w:hAnsi="Times New Roman"/>
          <w:sz w:val="24"/>
          <w:szCs w:val="24"/>
          <w:shd w:val="clear" w:color="auto" w:fill="FFFFFF"/>
        </w:rPr>
        <w:t>. Routledge, 2016.</w:t>
      </w:r>
    </w:p>
    <w:sectPr w:rsidR="003A7F54" w:rsidRPr="00B5700F" w:rsidSect="001F035B">
      <w:headerReference w:type="default" r:id="rId6"/>
      <w:pgSz w:w="12240" w:h="15840"/>
      <w:pgMar w:top="1440" w:right="1440" w:bottom="1440" w:left="1440" w:header="720" w:footer="0" w:gutter="0"/>
      <w:cols w:space="720"/>
      <w:formProt w:val="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72827" w:rsidRDefault="00672827">
      <w:pPr>
        <w:spacing w:after="0" w:line="240" w:lineRule="auto"/>
      </w:pPr>
      <w:r>
        <w:separator/>
      </w:r>
    </w:p>
  </w:endnote>
  <w:endnote w:type="continuationSeparator" w:id="1">
    <w:p w:rsidR="00672827" w:rsidRDefault="0067282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Liberation Serif">
    <w:altName w:val="Times New Roman"/>
    <w:charset w:val="01"/>
    <w:family w:val="roman"/>
    <w:pitch w:val="variable"/>
    <w:sig w:usb0="00000000" w:usb1="00000000" w:usb2="00000000" w:usb3="00000000" w:csb0="00000000" w:csb1="00000000"/>
  </w:font>
  <w:font w:name="Noto Sans CJK SC Regular">
    <w:panose1 w:val="00000000000000000000"/>
    <w:charset w:val="00"/>
    <w:family w:val="roman"/>
    <w:notTrueType/>
    <w:pitch w:val="default"/>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swiss"/>
    <w:pitch w:val="variable"/>
    <w:sig w:usb0="00000000" w:usb1="00000000" w:usb2="00000000" w:usb3="00000000" w:csb0="00000000" w:csb1="00000000"/>
  </w:font>
  <w:font w:name="Calibri Light">
    <w:altName w:val="Calibr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72827" w:rsidRDefault="00672827">
      <w:pPr>
        <w:spacing w:after="0" w:line="240" w:lineRule="auto"/>
      </w:pPr>
      <w:r>
        <w:separator/>
      </w:r>
    </w:p>
  </w:footnote>
  <w:footnote w:type="continuationSeparator" w:id="1">
    <w:p w:rsidR="00672827" w:rsidRDefault="0067282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B7785" w:rsidRPr="009C4DAE" w:rsidRDefault="005D3C97">
    <w:pPr>
      <w:pStyle w:val="Header"/>
      <w:spacing w:line="480" w:lineRule="auto"/>
      <w:contextualSpacing/>
      <w:jc w:val="right"/>
      <w:rPr>
        <w:rFonts w:ascii="Times New Roman" w:hAnsi="Times New Roman"/>
        <w:sz w:val="24"/>
        <w:szCs w:val="24"/>
      </w:rPr>
    </w:pPr>
    <w:r w:rsidRPr="009C4DAE">
      <w:rPr>
        <w:rFonts w:ascii="Times New Roman" w:hAnsi="Times New Roman"/>
        <w:sz w:val="24"/>
        <w:szCs w:val="24"/>
      </w:rPr>
      <w:t>Surn</w:t>
    </w:r>
    <w:r w:rsidR="0054785D" w:rsidRPr="009C4DAE">
      <w:rPr>
        <w:rFonts w:ascii="Times New Roman" w:hAnsi="Times New Roman"/>
        <w:sz w:val="24"/>
        <w:szCs w:val="24"/>
      </w:rPr>
      <w:t xml:space="preserve">ame </w:t>
    </w:r>
    <w:r w:rsidR="001F035B" w:rsidRPr="009C4DAE">
      <w:rPr>
        <w:rFonts w:ascii="Times New Roman" w:hAnsi="Times New Roman"/>
        <w:sz w:val="24"/>
        <w:szCs w:val="24"/>
      </w:rPr>
      <w:fldChar w:fldCharType="begin"/>
    </w:r>
    <w:r w:rsidR="0054785D" w:rsidRPr="009C4DAE">
      <w:rPr>
        <w:rFonts w:ascii="Times New Roman" w:hAnsi="Times New Roman"/>
        <w:sz w:val="24"/>
        <w:szCs w:val="24"/>
      </w:rPr>
      <w:instrText>PAGE</w:instrText>
    </w:r>
    <w:r w:rsidR="001F035B" w:rsidRPr="009C4DAE">
      <w:rPr>
        <w:rFonts w:ascii="Times New Roman" w:hAnsi="Times New Roman"/>
        <w:sz w:val="24"/>
        <w:szCs w:val="24"/>
      </w:rPr>
      <w:fldChar w:fldCharType="separate"/>
    </w:r>
    <w:r w:rsidR="002D706C">
      <w:rPr>
        <w:rFonts w:ascii="Times New Roman" w:hAnsi="Times New Roman"/>
        <w:noProof/>
        <w:sz w:val="24"/>
        <w:szCs w:val="24"/>
      </w:rPr>
      <w:t>1</w:t>
    </w:r>
    <w:r w:rsidR="001F035B" w:rsidRPr="009C4DAE">
      <w:rPr>
        <w:rFonts w:ascii="Times New Roman" w:hAnsi="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NDQwMjE1MDcwMDA0N7dU0lEKTi0uzszPAykwrAUAUpq+yCwAAAA="/>
  </w:docVars>
  <w:rsids>
    <w:rsidRoot w:val="006B7785"/>
    <w:rsid w:val="00011E81"/>
    <w:rsid w:val="00077D98"/>
    <w:rsid w:val="000D021F"/>
    <w:rsid w:val="00163A43"/>
    <w:rsid w:val="001F035B"/>
    <w:rsid w:val="00261206"/>
    <w:rsid w:val="002970C5"/>
    <w:rsid w:val="002D706C"/>
    <w:rsid w:val="002F7C2C"/>
    <w:rsid w:val="00306360"/>
    <w:rsid w:val="00311513"/>
    <w:rsid w:val="003A7F54"/>
    <w:rsid w:val="00414F49"/>
    <w:rsid w:val="0046543D"/>
    <w:rsid w:val="0054785D"/>
    <w:rsid w:val="005C6493"/>
    <w:rsid w:val="005D3C97"/>
    <w:rsid w:val="00653FF7"/>
    <w:rsid w:val="00672827"/>
    <w:rsid w:val="00681697"/>
    <w:rsid w:val="006B7785"/>
    <w:rsid w:val="00716AFA"/>
    <w:rsid w:val="007D6787"/>
    <w:rsid w:val="00846E0E"/>
    <w:rsid w:val="009C4DAE"/>
    <w:rsid w:val="00B5700F"/>
    <w:rsid w:val="00BE36FA"/>
    <w:rsid w:val="00C23129"/>
    <w:rsid w:val="00C27F39"/>
    <w:rsid w:val="00D97E0E"/>
    <w:rsid w:val="00EB5120"/>
    <w:rsid w:val="00F64424"/>
    <w:rsid w:val="00FA7DA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Liberation Serif" w:eastAsia="Noto Sans CJK SC Regular" w:hAnsi="Liberation Serif" w:cs="FreeSans"/>
        <w:sz w:val="24"/>
        <w:szCs w:val="24"/>
        <w:lang w:val="ru-RU"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035B"/>
    <w:pPr>
      <w:spacing w:after="200" w:line="276" w:lineRule="auto"/>
    </w:pPr>
    <w:rPr>
      <w:rFonts w:ascii="Calibri" w:eastAsia="Calibri" w:hAnsi="Calibri" w:cs="Times New Roman"/>
      <w:sz w:val="22"/>
      <w:szCs w:val="22"/>
      <w:lang w:val="en-US"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qFormat/>
    <w:rsid w:val="001F035B"/>
    <w:rPr>
      <w:sz w:val="22"/>
      <w:szCs w:val="22"/>
      <w:lang w:val="en-US"/>
    </w:rPr>
  </w:style>
  <w:style w:type="character" w:customStyle="1" w:styleId="FooterChar">
    <w:name w:val="Footer Char"/>
    <w:qFormat/>
    <w:rsid w:val="001F035B"/>
    <w:rPr>
      <w:sz w:val="22"/>
      <w:szCs w:val="22"/>
      <w:lang w:val="en-US"/>
    </w:rPr>
  </w:style>
  <w:style w:type="character" w:customStyle="1" w:styleId="BalloonTextChar">
    <w:name w:val="Balloon Text Char"/>
    <w:qFormat/>
    <w:rsid w:val="001F035B"/>
    <w:rPr>
      <w:rFonts w:ascii="Tahoma" w:hAnsi="Tahoma" w:cs="Tahoma"/>
      <w:sz w:val="16"/>
      <w:szCs w:val="16"/>
      <w:lang w:val="en-US"/>
    </w:rPr>
  </w:style>
  <w:style w:type="character" w:styleId="CommentReference">
    <w:name w:val="annotation reference"/>
    <w:qFormat/>
    <w:rsid w:val="001F035B"/>
    <w:rPr>
      <w:sz w:val="16"/>
      <w:szCs w:val="16"/>
    </w:rPr>
  </w:style>
  <w:style w:type="character" w:customStyle="1" w:styleId="CommentTextChar">
    <w:name w:val="Comment Text Char"/>
    <w:qFormat/>
    <w:rsid w:val="001F035B"/>
    <w:rPr>
      <w:lang w:val="en-US"/>
    </w:rPr>
  </w:style>
  <w:style w:type="character" w:customStyle="1" w:styleId="CommentSubjectChar">
    <w:name w:val="Comment Subject Char"/>
    <w:qFormat/>
    <w:rsid w:val="001F035B"/>
    <w:rPr>
      <w:b/>
      <w:bCs/>
      <w:lang w:val="en-US"/>
    </w:rPr>
  </w:style>
  <w:style w:type="character" w:styleId="PageNumber">
    <w:name w:val="page number"/>
    <w:rsid w:val="001F035B"/>
  </w:style>
  <w:style w:type="character" w:customStyle="1" w:styleId="DocumentMapChar">
    <w:name w:val="Document Map Char"/>
    <w:qFormat/>
    <w:rsid w:val="001F035B"/>
    <w:rPr>
      <w:rFonts w:ascii="Tahoma" w:eastAsia="Times New Roman" w:hAnsi="Tahoma" w:cs="Tahoma"/>
      <w:shd w:val="clear" w:color="auto" w:fill="000080"/>
      <w:lang w:val="en-US"/>
    </w:rPr>
  </w:style>
  <w:style w:type="character" w:customStyle="1" w:styleId="InternetLink">
    <w:name w:val="Internet Link"/>
    <w:rsid w:val="001F035B"/>
    <w:rPr>
      <w:color w:val="0563C1"/>
      <w:u w:val="single"/>
    </w:rPr>
  </w:style>
  <w:style w:type="character" w:customStyle="1" w:styleId="apple-converted-space">
    <w:name w:val="apple-converted-space"/>
    <w:basedOn w:val="DefaultParagraphFont"/>
    <w:qFormat/>
    <w:rsid w:val="001F035B"/>
  </w:style>
  <w:style w:type="paragraph" w:customStyle="1" w:styleId="Heading">
    <w:name w:val="Heading"/>
    <w:basedOn w:val="Normal"/>
    <w:next w:val="BodyText"/>
    <w:qFormat/>
    <w:rsid w:val="001F035B"/>
    <w:pPr>
      <w:keepNext/>
      <w:spacing w:before="240" w:after="120"/>
    </w:pPr>
    <w:rPr>
      <w:rFonts w:ascii="Liberation Sans" w:eastAsia="Noto Sans CJK SC Regular" w:hAnsi="Liberation Sans" w:cs="FreeSans"/>
      <w:sz w:val="28"/>
      <w:szCs w:val="28"/>
    </w:rPr>
  </w:style>
  <w:style w:type="paragraph" w:styleId="BodyText">
    <w:name w:val="Body Text"/>
    <w:basedOn w:val="Normal"/>
    <w:rsid w:val="001F035B"/>
    <w:pPr>
      <w:spacing w:after="140" w:line="288" w:lineRule="auto"/>
    </w:pPr>
  </w:style>
  <w:style w:type="paragraph" w:styleId="List">
    <w:name w:val="List"/>
    <w:basedOn w:val="BodyText"/>
    <w:rsid w:val="001F035B"/>
    <w:rPr>
      <w:rFonts w:cs="FreeSans"/>
    </w:rPr>
  </w:style>
  <w:style w:type="paragraph" w:styleId="Caption">
    <w:name w:val="caption"/>
    <w:basedOn w:val="Normal"/>
    <w:qFormat/>
    <w:rsid w:val="001F035B"/>
    <w:pPr>
      <w:suppressLineNumbers/>
      <w:spacing w:before="120" w:after="120"/>
    </w:pPr>
    <w:rPr>
      <w:rFonts w:cs="FreeSans"/>
      <w:i/>
      <w:iCs/>
      <w:sz w:val="24"/>
      <w:szCs w:val="24"/>
    </w:rPr>
  </w:style>
  <w:style w:type="paragraph" w:customStyle="1" w:styleId="Index">
    <w:name w:val="Index"/>
    <w:basedOn w:val="Normal"/>
    <w:qFormat/>
    <w:rsid w:val="001F035B"/>
    <w:pPr>
      <w:suppressLineNumbers/>
    </w:pPr>
    <w:rPr>
      <w:rFonts w:cs="FreeSans"/>
    </w:rPr>
  </w:style>
  <w:style w:type="paragraph" w:styleId="Header">
    <w:name w:val="header"/>
    <w:basedOn w:val="Normal"/>
    <w:rsid w:val="001F035B"/>
    <w:pPr>
      <w:spacing w:after="0" w:line="240" w:lineRule="auto"/>
    </w:pPr>
  </w:style>
  <w:style w:type="paragraph" w:styleId="Footer">
    <w:name w:val="footer"/>
    <w:basedOn w:val="Normal"/>
    <w:rsid w:val="001F035B"/>
    <w:pPr>
      <w:spacing w:after="0" w:line="240" w:lineRule="auto"/>
    </w:pPr>
  </w:style>
  <w:style w:type="paragraph" w:styleId="BalloonText">
    <w:name w:val="Balloon Text"/>
    <w:basedOn w:val="Normal"/>
    <w:qFormat/>
    <w:rsid w:val="001F035B"/>
    <w:pPr>
      <w:spacing w:after="0" w:line="240" w:lineRule="auto"/>
    </w:pPr>
    <w:rPr>
      <w:rFonts w:ascii="Tahoma" w:hAnsi="Tahoma" w:cs="Tahoma"/>
      <w:sz w:val="16"/>
      <w:szCs w:val="16"/>
    </w:rPr>
  </w:style>
  <w:style w:type="paragraph" w:styleId="CommentText">
    <w:name w:val="annotation text"/>
    <w:basedOn w:val="Normal"/>
    <w:qFormat/>
    <w:rsid w:val="001F035B"/>
    <w:rPr>
      <w:sz w:val="20"/>
      <w:szCs w:val="20"/>
    </w:rPr>
  </w:style>
  <w:style w:type="paragraph" w:styleId="CommentSubject">
    <w:name w:val="annotation subject"/>
    <w:basedOn w:val="CommentText"/>
    <w:next w:val="CommentText"/>
    <w:qFormat/>
    <w:rsid w:val="001F035B"/>
    <w:rPr>
      <w:b/>
      <w:bCs/>
    </w:rPr>
  </w:style>
  <w:style w:type="paragraph" w:styleId="DocumentMap">
    <w:name w:val="Document Map"/>
    <w:basedOn w:val="Normal"/>
    <w:qFormat/>
    <w:rsid w:val="001F035B"/>
    <w:pPr>
      <w:shd w:val="clear" w:color="auto" w:fill="000080"/>
      <w:spacing w:after="0" w:line="240" w:lineRule="auto"/>
    </w:pPr>
    <w:rPr>
      <w:rFonts w:ascii="Tahoma" w:eastAsia="Times New Roman" w:hAnsi="Tahoma" w:cs="Tahoma"/>
      <w:sz w:val="20"/>
      <w:szCs w:val="20"/>
    </w:rPr>
  </w:style>
  <w:style w:type="paragraph" w:styleId="NormalWeb">
    <w:name w:val="Normal (Web)"/>
    <w:basedOn w:val="Normal"/>
    <w:qFormat/>
    <w:rsid w:val="001F035B"/>
    <w:pPr>
      <w:spacing w:before="280" w:after="280" w:line="240" w:lineRule="auto"/>
    </w:pPr>
    <w:rPr>
      <w:rFonts w:ascii="Times New Roman" w:eastAsia="Times New Roman" w:hAnsi="Times New Roman"/>
      <w:sz w:val="24"/>
      <w:szCs w:val="24"/>
      <w:lang w:val="ru-RU"/>
    </w:rPr>
  </w:style>
  <w:style w:type="paragraph" w:customStyle="1" w:styleId="annotation2">
    <w:name w:val="annotation2"/>
    <w:basedOn w:val="Normal"/>
    <w:qFormat/>
    <w:rsid w:val="001F035B"/>
    <w:pPr>
      <w:spacing w:before="280" w:after="280" w:line="240" w:lineRule="auto"/>
    </w:pPr>
    <w:rPr>
      <w:rFonts w:ascii="Times New Roman" w:eastAsia="Times New Roman" w:hAnsi="Times New Roman"/>
      <w:sz w:val="24"/>
      <w:szCs w:val="24"/>
      <w:lang w:val="ru-RU"/>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682</Words>
  <Characters>3890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editor</dc:creator>
  <cp:lastModifiedBy>ADM</cp:lastModifiedBy>
  <cp:revision>3</cp:revision>
  <dcterms:created xsi:type="dcterms:W3CDTF">2020-04-21T19:55:00Z</dcterms:created>
  <dcterms:modified xsi:type="dcterms:W3CDTF">2020-04-21T19:56:00Z</dcterms:modified>
  <dc:language>ru-RU</dc:language>
</cp:coreProperties>
</file>